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E2F" w:rsidRDefault="006A3E2F" w:rsidP="00F86DE9">
      <w:pPr>
        <w:rPr>
          <w:rStyle w:val="Hipervnculo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97"/>
        <w:gridCol w:w="7179"/>
      </w:tblGrid>
      <w:tr w:rsidR="001F053D" w:rsidRPr="00C82D52" w:rsidTr="007A3024">
        <w:tc>
          <w:tcPr>
            <w:tcW w:w="9576" w:type="dxa"/>
            <w:gridSpan w:val="2"/>
            <w:shd w:val="clear" w:color="auto" w:fill="FFC000"/>
          </w:tcPr>
          <w:p w:rsidR="001F053D" w:rsidRPr="00C82D52" w:rsidRDefault="001F053D" w:rsidP="008022A7">
            <w:pPr>
              <w:rPr>
                <w:sz w:val="40"/>
                <w:szCs w:val="40"/>
              </w:rPr>
            </w:pPr>
            <w:r w:rsidRPr="00C82D52">
              <w:rPr>
                <w:rFonts w:cs="Times New Roman"/>
                <w:b/>
                <w:sz w:val="40"/>
                <w:szCs w:val="40"/>
              </w:rPr>
              <w:t xml:space="preserve">Activity </w:t>
            </w:r>
            <w:r w:rsidR="004247BC">
              <w:rPr>
                <w:rFonts w:cs="Times New Roman"/>
                <w:b/>
                <w:sz w:val="40"/>
                <w:szCs w:val="40"/>
              </w:rPr>
              <w:t>8</w:t>
            </w:r>
          </w:p>
        </w:tc>
      </w:tr>
      <w:tr w:rsidR="001F053D" w:rsidRPr="00C82D52" w:rsidTr="007A3024">
        <w:tc>
          <w:tcPr>
            <w:tcW w:w="2397" w:type="dxa"/>
            <w:shd w:val="clear" w:color="auto" w:fill="B8CCE4" w:themeFill="accent1" w:themeFillTint="66"/>
          </w:tcPr>
          <w:p w:rsidR="001F053D" w:rsidRPr="006D43D0" w:rsidRDefault="001F053D" w:rsidP="007A3024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Procedure</w:t>
            </w:r>
          </w:p>
        </w:tc>
        <w:tc>
          <w:tcPr>
            <w:tcW w:w="7179" w:type="dxa"/>
          </w:tcPr>
          <w:p w:rsidR="00C335BD" w:rsidRPr="00C335BD" w:rsidRDefault="00C335BD" w:rsidP="00C335BD">
            <w:pPr>
              <w:rPr>
                <w:rFonts w:cs="Times New Roman"/>
                <w:sz w:val="24"/>
                <w:szCs w:val="24"/>
              </w:rPr>
            </w:pPr>
            <w:r w:rsidRPr="00C335BD">
              <w:rPr>
                <w:rFonts w:cs="Times New Roman"/>
                <w:sz w:val="24"/>
                <w:szCs w:val="24"/>
              </w:rPr>
              <w:t>When do we wear</w:t>
            </w:r>
            <w:r w:rsidR="00825DF3">
              <w:rPr>
                <w:rFonts w:cs="Times New Roman"/>
                <w:sz w:val="24"/>
                <w:szCs w:val="24"/>
              </w:rPr>
              <w:t>...</w:t>
            </w:r>
            <w:r w:rsidRPr="00C335BD">
              <w:rPr>
                <w:rFonts w:cs="Times New Roman"/>
                <w:sz w:val="24"/>
                <w:szCs w:val="24"/>
              </w:rPr>
              <w:t xml:space="preserve">? </w:t>
            </w:r>
          </w:p>
          <w:p w:rsidR="001F053D" w:rsidRPr="00C82D52" w:rsidRDefault="00C335BD" w:rsidP="001F4C79">
            <w:pPr>
              <w:rPr>
                <w:rFonts w:cs="Times New Roman"/>
                <w:sz w:val="24"/>
                <w:szCs w:val="24"/>
              </w:rPr>
            </w:pPr>
            <w:r w:rsidRPr="00C335BD">
              <w:rPr>
                <w:rFonts w:cs="Times New Roman"/>
                <w:sz w:val="24"/>
                <w:szCs w:val="24"/>
              </w:rPr>
              <w:t>Stud</w:t>
            </w:r>
            <w:r w:rsidR="00825DF3">
              <w:rPr>
                <w:rFonts w:cs="Times New Roman"/>
                <w:sz w:val="24"/>
                <w:szCs w:val="24"/>
              </w:rPr>
              <w:t xml:space="preserve">ents write </w:t>
            </w:r>
            <w:r w:rsidR="001F4C79">
              <w:rPr>
                <w:rFonts w:cs="Times New Roman"/>
                <w:sz w:val="24"/>
                <w:szCs w:val="24"/>
              </w:rPr>
              <w:t>o</w:t>
            </w:r>
            <w:r w:rsidR="00825DF3">
              <w:rPr>
                <w:rFonts w:cs="Times New Roman"/>
                <w:sz w:val="24"/>
                <w:szCs w:val="24"/>
              </w:rPr>
              <w:t xml:space="preserve">n </w:t>
            </w:r>
            <w:r w:rsidR="001F4C79">
              <w:rPr>
                <w:rFonts w:cs="Times New Roman"/>
                <w:sz w:val="24"/>
                <w:szCs w:val="24"/>
              </w:rPr>
              <w:t>one</w:t>
            </w:r>
            <w:r w:rsidR="00825DF3">
              <w:rPr>
                <w:rFonts w:cs="Times New Roman"/>
                <w:sz w:val="24"/>
                <w:szCs w:val="24"/>
              </w:rPr>
              <w:t xml:space="preserve"> piece of paper </w:t>
            </w:r>
            <w:r w:rsidR="001F4C79">
              <w:rPr>
                <w:rFonts w:cs="Times New Roman"/>
                <w:sz w:val="24"/>
                <w:szCs w:val="24"/>
              </w:rPr>
              <w:t>'</w:t>
            </w:r>
            <w:r w:rsidR="00825DF3">
              <w:rPr>
                <w:rFonts w:cs="Times New Roman"/>
                <w:sz w:val="24"/>
                <w:szCs w:val="24"/>
              </w:rPr>
              <w:t>w</w:t>
            </w:r>
            <w:r w:rsidRPr="00C335BD">
              <w:rPr>
                <w:rFonts w:cs="Times New Roman"/>
                <w:sz w:val="24"/>
                <w:szCs w:val="24"/>
              </w:rPr>
              <w:t>inter</w:t>
            </w:r>
            <w:r w:rsidR="001F4C79">
              <w:rPr>
                <w:rFonts w:cs="Times New Roman"/>
                <w:sz w:val="24"/>
                <w:szCs w:val="24"/>
              </w:rPr>
              <w:t>'</w:t>
            </w:r>
            <w:r w:rsidRPr="00C335BD">
              <w:rPr>
                <w:rFonts w:cs="Times New Roman"/>
                <w:sz w:val="24"/>
                <w:szCs w:val="24"/>
              </w:rPr>
              <w:t xml:space="preserve"> and </w:t>
            </w:r>
            <w:r w:rsidR="001F4C79">
              <w:rPr>
                <w:rFonts w:cs="Times New Roman"/>
                <w:sz w:val="24"/>
                <w:szCs w:val="24"/>
              </w:rPr>
              <w:t>o</w:t>
            </w:r>
            <w:r w:rsidRPr="00C335BD">
              <w:rPr>
                <w:rFonts w:cs="Times New Roman"/>
                <w:sz w:val="24"/>
                <w:szCs w:val="24"/>
              </w:rPr>
              <w:t xml:space="preserve">n </w:t>
            </w:r>
            <w:r w:rsidR="001F4C79">
              <w:rPr>
                <w:rFonts w:cs="Times New Roman"/>
                <w:sz w:val="24"/>
                <w:szCs w:val="24"/>
              </w:rPr>
              <w:t>an</w:t>
            </w:r>
            <w:r w:rsidRPr="00C335BD">
              <w:rPr>
                <w:rFonts w:cs="Times New Roman"/>
                <w:sz w:val="24"/>
                <w:szCs w:val="24"/>
              </w:rPr>
              <w:t xml:space="preserve">other one </w:t>
            </w:r>
            <w:r w:rsidR="001F4C79">
              <w:rPr>
                <w:rFonts w:cs="Times New Roman"/>
                <w:sz w:val="24"/>
                <w:szCs w:val="24"/>
              </w:rPr>
              <w:t>'</w:t>
            </w:r>
            <w:r w:rsidRPr="00C335BD">
              <w:rPr>
                <w:rFonts w:cs="Times New Roman"/>
                <w:sz w:val="24"/>
                <w:szCs w:val="24"/>
              </w:rPr>
              <w:t>summer</w:t>
            </w:r>
            <w:r w:rsidR="001F4C79">
              <w:rPr>
                <w:rFonts w:cs="Times New Roman"/>
                <w:sz w:val="24"/>
                <w:szCs w:val="24"/>
              </w:rPr>
              <w:t>'</w:t>
            </w:r>
            <w:r w:rsidRPr="00C335BD">
              <w:rPr>
                <w:rFonts w:cs="Times New Roman"/>
                <w:sz w:val="24"/>
                <w:szCs w:val="24"/>
              </w:rPr>
              <w:t>. The t</w:t>
            </w:r>
            <w:r w:rsidR="00825DF3">
              <w:rPr>
                <w:rFonts w:cs="Times New Roman"/>
                <w:sz w:val="24"/>
                <w:szCs w:val="24"/>
              </w:rPr>
              <w:t>eacher asks ”when do we wear…?”</w:t>
            </w:r>
            <w:r w:rsidRPr="00C335BD">
              <w:rPr>
                <w:rFonts w:cs="Times New Roman"/>
                <w:sz w:val="24"/>
                <w:szCs w:val="24"/>
              </w:rPr>
              <w:t xml:space="preserve"> and they s</w:t>
            </w:r>
            <w:r w:rsidR="00206809">
              <w:rPr>
                <w:rFonts w:cs="Times New Roman"/>
                <w:sz w:val="24"/>
                <w:szCs w:val="24"/>
              </w:rPr>
              <w:t>a</w:t>
            </w:r>
            <w:r w:rsidRPr="00C335BD">
              <w:rPr>
                <w:rFonts w:cs="Times New Roman"/>
                <w:sz w:val="24"/>
                <w:szCs w:val="24"/>
              </w:rPr>
              <w:t xml:space="preserve">y </w:t>
            </w:r>
            <w:r w:rsidR="00825DF3">
              <w:rPr>
                <w:rFonts w:cs="Times New Roman"/>
                <w:sz w:val="24"/>
                <w:szCs w:val="24"/>
              </w:rPr>
              <w:t>”</w:t>
            </w:r>
            <w:r w:rsidRPr="00C335BD">
              <w:rPr>
                <w:rFonts w:cs="Times New Roman"/>
                <w:sz w:val="24"/>
                <w:szCs w:val="24"/>
              </w:rPr>
              <w:t>in summer</w:t>
            </w:r>
            <w:r w:rsidR="00825DF3">
              <w:rPr>
                <w:rFonts w:cs="Times New Roman"/>
                <w:sz w:val="24"/>
                <w:szCs w:val="24"/>
              </w:rPr>
              <w:t>”</w:t>
            </w:r>
            <w:r w:rsidRPr="00C335BD">
              <w:rPr>
                <w:rFonts w:cs="Times New Roman"/>
                <w:sz w:val="24"/>
                <w:szCs w:val="24"/>
              </w:rPr>
              <w:t xml:space="preserve"> or </w:t>
            </w:r>
            <w:r w:rsidR="00825DF3">
              <w:rPr>
                <w:rFonts w:cs="Times New Roman"/>
                <w:sz w:val="24"/>
                <w:szCs w:val="24"/>
              </w:rPr>
              <w:t>”in w</w:t>
            </w:r>
            <w:r w:rsidRPr="00C335BD">
              <w:rPr>
                <w:rFonts w:cs="Times New Roman"/>
                <w:sz w:val="24"/>
                <w:szCs w:val="24"/>
              </w:rPr>
              <w:t>inter</w:t>
            </w:r>
            <w:r w:rsidR="00825DF3">
              <w:rPr>
                <w:rFonts w:cs="Times New Roman"/>
                <w:sz w:val="24"/>
                <w:szCs w:val="24"/>
              </w:rPr>
              <w:t>” raising</w:t>
            </w:r>
            <w:r w:rsidRPr="00C335BD">
              <w:rPr>
                <w:rFonts w:cs="Times New Roman"/>
                <w:sz w:val="24"/>
                <w:szCs w:val="24"/>
              </w:rPr>
              <w:t xml:space="preserve"> the paper</w:t>
            </w:r>
            <w:r w:rsidR="00825DF3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1F053D" w:rsidRPr="00C82D52" w:rsidTr="007A3024">
        <w:tc>
          <w:tcPr>
            <w:tcW w:w="2397" w:type="dxa"/>
            <w:shd w:val="clear" w:color="auto" w:fill="B8CCE4" w:themeFill="accent1" w:themeFillTint="66"/>
          </w:tcPr>
          <w:p w:rsidR="001F053D" w:rsidRPr="006D43D0" w:rsidRDefault="001F053D" w:rsidP="007A3024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Approx. time</w:t>
            </w:r>
          </w:p>
        </w:tc>
        <w:tc>
          <w:tcPr>
            <w:tcW w:w="7179" w:type="dxa"/>
          </w:tcPr>
          <w:p w:rsidR="001F053D" w:rsidRPr="00C82D52" w:rsidRDefault="00206809" w:rsidP="007A302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</w:t>
            </w:r>
          </w:p>
        </w:tc>
      </w:tr>
      <w:tr w:rsidR="001F053D" w:rsidRPr="00C82D52" w:rsidTr="007A3024">
        <w:trPr>
          <w:trHeight w:val="352"/>
        </w:trPr>
        <w:tc>
          <w:tcPr>
            <w:tcW w:w="2397" w:type="dxa"/>
            <w:shd w:val="clear" w:color="auto" w:fill="B8CCE4" w:themeFill="accent1" w:themeFillTint="66"/>
          </w:tcPr>
          <w:p w:rsidR="001F053D" w:rsidRPr="006D43D0" w:rsidRDefault="001F053D" w:rsidP="007A3024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Learning outcome</w:t>
            </w:r>
          </w:p>
        </w:tc>
        <w:tc>
          <w:tcPr>
            <w:tcW w:w="7179" w:type="dxa"/>
          </w:tcPr>
          <w:p w:rsidR="001F053D" w:rsidRPr="003A0CF7" w:rsidRDefault="00825DF3" w:rsidP="003A0CF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-Vocabulary related to clothes.</w:t>
            </w:r>
          </w:p>
        </w:tc>
      </w:tr>
      <w:tr w:rsidR="001F053D" w:rsidRPr="00C82D52" w:rsidTr="007A3024">
        <w:tc>
          <w:tcPr>
            <w:tcW w:w="2397" w:type="dxa"/>
            <w:shd w:val="clear" w:color="auto" w:fill="B8CCE4" w:themeFill="accent1" w:themeFillTint="66"/>
          </w:tcPr>
          <w:p w:rsidR="001F053D" w:rsidRPr="006D43D0" w:rsidRDefault="001F053D" w:rsidP="007A3024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Indicators</w:t>
            </w:r>
          </w:p>
        </w:tc>
        <w:tc>
          <w:tcPr>
            <w:tcW w:w="7179" w:type="dxa"/>
          </w:tcPr>
          <w:p w:rsidR="001F053D" w:rsidRDefault="003A0CF7" w:rsidP="007A302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r w:rsidR="001F053D" w:rsidRPr="00AD0D84">
              <w:rPr>
                <w:rFonts w:cs="Times New Roman"/>
                <w:sz w:val="24"/>
                <w:szCs w:val="24"/>
              </w:rPr>
              <w:t xml:space="preserve">They </w:t>
            </w:r>
            <w:r w:rsidR="001F053D">
              <w:rPr>
                <w:rFonts w:cs="Times New Roman"/>
                <w:sz w:val="24"/>
                <w:szCs w:val="24"/>
              </w:rPr>
              <w:t xml:space="preserve">pay attenttion. </w:t>
            </w:r>
          </w:p>
          <w:p w:rsidR="001F053D" w:rsidRPr="00C82D52" w:rsidRDefault="003A0CF7" w:rsidP="007A302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r w:rsidR="001F053D">
              <w:rPr>
                <w:rFonts w:cs="Times New Roman"/>
                <w:sz w:val="24"/>
                <w:szCs w:val="24"/>
              </w:rPr>
              <w:t>All the pupils participate and enjoy the activity.</w:t>
            </w:r>
          </w:p>
        </w:tc>
      </w:tr>
      <w:tr w:rsidR="001F053D" w:rsidRPr="002226C2" w:rsidTr="007A3024">
        <w:tc>
          <w:tcPr>
            <w:tcW w:w="2397" w:type="dxa"/>
            <w:shd w:val="clear" w:color="auto" w:fill="B8CCE4" w:themeFill="accent1" w:themeFillTint="66"/>
          </w:tcPr>
          <w:p w:rsidR="001F053D" w:rsidRPr="006D43D0" w:rsidRDefault="001F053D" w:rsidP="007A3024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Materials</w:t>
            </w:r>
          </w:p>
        </w:tc>
        <w:tc>
          <w:tcPr>
            <w:tcW w:w="7179" w:type="dxa"/>
          </w:tcPr>
          <w:p w:rsidR="001F053D" w:rsidRPr="003A0CF7" w:rsidRDefault="008B3AE0" w:rsidP="003A0CF7">
            <w:pPr>
              <w:spacing w:after="200" w:line="276" w:lineRule="auto"/>
              <w:rPr>
                <w:color w:val="0000FF" w:themeColor="hyperlink"/>
                <w:u w:val="single"/>
                <w:lang w:val="en-US"/>
              </w:rPr>
            </w:pPr>
            <w:hyperlink r:id="rId8" w:history="1">
              <w:proofErr w:type="spellStart"/>
              <w:r w:rsidR="003A0CF7" w:rsidRPr="00B1512F">
                <w:rPr>
                  <w:rStyle w:val="Hipervnculo"/>
                  <w:lang w:val="en-US"/>
                </w:rPr>
                <w:t>Ppt</w:t>
              </w:r>
              <w:proofErr w:type="spellEnd"/>
              <w:r w:rsidR="003A0CF7" w:rsidRPr="00B1512F">
                <w:rPr>
                  <w:rStyle w:val="Hipervnculo"/>
                  <w:lang w:val="en-US"/>
                </w:rPr>
                <w:t xml:space="preserve"> winter and summer clothe</w:t>
              </w:r>
              <w:bookmarkStart w:id="0" w:name="_GoBack"/>
              <w:bookmarkEnd w:id="0"/>
              <w:r w:rsidR="003A0CF7" w:rsidRPr="00B1512F">
                <w:rPr>
                  <w:rStyle w:val="Hipervnculo"/>
                  <w:lang w:val="en-US"/>
                </w:rPr>
                <w:t>s</w:t>
              </w:r>
              <w:r w:rsidR="003A0CF7" w:rsidRPr="00B1512F">
                <w:rPr>
                  <w:rStyle w:val="Hipervnculo"/>
                  <w:lang w:val="en-US"/>
                </w:rPr>
                <w:t xml:space="preserve"> ( printed)</w:t>
              </w:r>
            </w:hyperlink>
          </w:p>
        </w:tc>
      </w:tr>
    </w:tbl>
    <w:p w:rsidR="001F053D" w:rsidRPr="006949B0" w:rsidRDefault="001F053D" w:rsidP="00F86DE9">
      <w:pPr>
        <w:rPr>
          <w:rStyle w:val="Hipervnculo"/>
          <w:sz w:val="24"/>
          <w:szCs w:val="24"/>
          <w:lang w:val="da-DK"/>
        </w:rPr>
      </w:pPr>
    </w:p>
    <w:p w:rsidR="001F053D" w:rsidRPr="006949B0" w:rsidRDefault="001F053D" w:rsidP="00F86DE9">
      <w:pPr>
        <w:rPr>
          <w:rStyle w:val="Hipervnculo"/>
          <w:sz w:val="24"/>
          <w:szCs w:val="24"/>
          <w:lang w:val="da-DK"/>
        </w:rPr>
      </w:pPr>
    </w:p>
    <w:p w:rsidR="006A04A7" w:rsidRDefault="008B3AE0" w:rsidP="006A04A7">
      <w:pPr>
        <w:rPr>
          <w:rStyle w:val="Hipervnculo"/>
          <w:sz w:val="24"/>
          <w:szCs w:val="24"/>
        </w:rPr>
      </w:pPr>
      <w:hyperlink w:anchor="_top" w:history="1">
        <w:r w:rsidR="006A04A7" w:rsidRPr="007E3C76">
          <w:rPr>
            <w:rStyle w:val="Hipervnculo"/>
            <w:sz w:val="24"/>
            <w:szCs w:val="24"/>
          </w:rPr>
          <w:t>Back to Top</w:t>
        </w:r>
      </w:hyperlink>
    </w:p>
    <w:p w:rsidR="00E47E1F" w:rsidRDefault="00E47E1F" w:rsidP="00F86DE9">
      <w:pPr>
        <w:rPr>
          <w:rStyle w:val="Hipervnculo"/>
          <w:sz w:val="24"/>
          <w:szCs w:val="24"/>
        </w:rPr>
      </w:pPr>
    </w:p>
    <w:p w:rsidR="00E47E1F" w:rsidRDefault="00E47E1F" w:rsidP="00F86DE9">
      <w:pPr>
        <w:rPr>
          <w:rStyle w:val="Hipervnculo"/>
          <w:sz w:val="24"/>
          <w:szCs w:val="24"/>
        </w:rPr>
      </w:pPr>
    </w:p>
    <w:p w:rsidR="00E47E1F" w:rsidRDefault="00E47E1F" w:rsidP="00F86DE9">
      <w:pPr>
        <w:rPr>
          <w:rStyle w:val="Hipervnculo"/>
          <w:sz w:val="24"/>
          <w:szCs w:val="24"/>
        </w:rPr>
      </w:pPr>
    </w:p>
    <w:p w:rsidR="00E47E1F" w:rsidRDefault="00E47E1F" w:rsidP="00F86DE9">
      <w:pPr>
        <w:rPr>
          <w:rStyle w:val="Hipervnculo"/>
          <w:sz w:val="24"/>
          <w:szCs w:val="24"/>
        </w:rPr>
      </w:pPr>
    </w:p>
    <w:p w:rsidR="00E47E1F" w:rsidRDefault="00E47E1F" w:rsidP="00F86DE9">
      <w:pPr>
        <w:rPr>
          <w:rStyle w:val="Hipervnculo"/>
          <w:sz w:val="24"/>
          <w:szCs w:val="24"/>
        </w:rPr>
      </w:pPr>
    </w:p>
    <w:p w:rsidR="00F46F76" w:rsidRDefault="00F46F76" w:rsidP="00F86DE9">
      <w:pPr>
        <w:rPr>
          <w:rStyle w:val="Hipervnculo"/>
          <w:sz w:val="24"/>
          <w:szCs w:val="24"/>
        </w:rPr>
      </w:pPr>
    </w:p>
    <w:p w:rsidR="00F46F76" w:rsidRDefault="00F46F76" w:rsidP="00F86DE9">
      <w:pPr>
        <w:rPr>
          <w:rStyle w:val="Hipervnculo"/>
          <w:sz w:val="24"/>
          <w:szCs w:val="24"/>
        </w:rPr>
      </w:pPr>
    </w:p>
    <w:p w:rsidR="00F46F76" w:rsidRDefault="00F46F76" w:rsidP="00F86DE9">
      <w:pPr>
        <w:rPr>
          <w:rStyle w:val="Hipervnculo"/>
          <w:sz w:val="24"/>
          <w:szCs w:val="24"/>
        </w:rPr>
      </w:pPr>
    </w:p>
    <w:p w:rsidR="00F46F76" w:rsidRDefault="00F46F76" w:rsidP="00F86DE9">
      <w:pPr>
        <w:rPr>
          <w:rStyle w:val="Hipervnculo"/>
          <w:sz w:val="24"/>
          <w:szCs w:val="24"/>
        </w:rPr>
      </w:pPr>
    </w:p>
    <w:p w:rsidR="00F46F76" w:rsidRDefault="00F46F76" w:rsidP="00F86DE9">
      <w:pPr>
        <w:rPr>
          <w:rStyle w:val="Hipervnculo"/>
          <w:sz w:val="24"/>
          <w:szCs w:val="24"/>
        </w:rPr>
      </w:pPr>
    </w:p>
    <w:p w:rsidR="00F46F76" w:rsidRDefault="00F46F76" w:rsidP="00F86DE9">
      <w:pPr>
        <w:rPr>
          <w:rStyle w:val="Hipervnculo"/>
          <w:sz w:val="24"/>
          <w:szCs w:val="24"/>
        </w:rPr>
      </w:pPr>
    </w:p>
    <w:p w:rsidR="00F46F76" w:rsidRDefault="00F46F76" w:rsidP="00F86DE9">
      <w:pPr>
        <w:rPr>
          <w:rStyle w:val="Hipervnculo"/>
          <w:sz w:val="24"/>
          <w:szCs w:val="24"/>
        </w:rPr>
      </w:pPr>
    </w:p>
    <w:p w:rsidR="00F46F76" w:rsidRDefault="00F46F76" w:rsidP="00F86DE9">
      <w:pPr>
        <w:rPr>
          <w:rStyle w:val="Hipervnculo"/>
          <w:sz w:val="24"/>
          <w:szCs w:val="24"/>
        </w:rPr>
      </w:pPr>
    </w:p>
    <w:p w:rsidR="00F46F76" w:rsidRDefault="00F46F76" w:rsidP="00F86DE9">
      <w:pPr>
        <w:rPr>
          <w:rStyle w:val="Hipervnculo"/>
          <w:sz w:val="24"/>
          <w:szCs w:val="24"/>
        </w:rPr>
      </w:pPr>
    </w:p>
    <w:sectPr w:rsidR="00F46F76" w:rsidSect="005B2C9E">
      <w:headerReference w:type="default" r:id="rId9"/>
      <w:pgSz w:w="12240" w:h="15840"/>
      <w:pgMar w:top="405" w:right="1440" w:bottom="99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AE0" w:rsidRDefault="008B3AE0" w:rsidP="0018558F">
      <w:pPr>
        <w:spacing w:after="0" w:line="240" w:lineRule="auto"/>
      </w:pPr>
      <w:r>
        <w:separator/>
      </w:r>
    </w:p>
  </w:endnote>
  <w:endnote w:type="continuationSeparator" w:id="0">
    <w:p w:rsidR="008B3AE0" w:rsidRDefault="008B3AE0" w:rsidP="00185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AE0" w:rsidRDefault="008B3AE0" w:rsidP="0018558F">
      <w:pPr>
        <w:spacing w:after="0" w:line="240" w:lineRule="auto"/>
      </w:pPr>
      <w:r>
        <w:separator/>
      </w:r>
    </w:p>
  </w:footnote>
  <w:footnote w:type="continuationSeparator" w:id="0">
    <w:p w:rsidR="008B3AE0" w:rsidRDefault="008B3AE0" w:rsidP="00185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448" w:rsidRDefault="001D5E6E">
    <w:pPr>
      <w:pStyle w:val="Encabezado"/>
    </w:pPr>
    <w:r>
      <w:rPr>
        <w:noProof/>
      </w:rPr>
      <w:drawing>
        <wp:inline distT="0" distB="0" distL="0" distR="0">
          <wp:extent cx="1495425" cy="590550"/>
          <wp:effectExtent l="0" t="0" r="9525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 w:rsidR="00CD2448">
      <w:rPr>
        <w:noProof/>
      </w:rPr>
      <w:drawing>
        <wp:inline distT="0" distB="0" distL="0" distR="0">
          <wp:extent cx="1401005" cy="533400"/>
          <wp:effectExtent l="19050" t="0" r="8695" b="0"/>
          <wp:docPr id="1" name="Picture 1" descr="\\eti-fileserver\eti\ETI SHARED\POOLS NEW KENT\CLIL4U Project\Jan 2014 CLIL4U post Meeting\Logos\Clil4yo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eti-fileserver\eti\ETI SHARED\POOLS NEW KENT\CLIL4U Project\Jan 2014 CLIL4U post Meeting\Logos\Clil4you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1005" cy="533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D2448" w:rsidRDefault="00CD244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15C55"/>
    <w:multiLevelType w:val="hybridMultilevel"/>
    <w:tmpl w:val="1F5A3272"/>
    <w:lvl w:ilvl="0" w:tplc="AC4C5722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5202E1"/>
    <w:multiLevelType w:val="hybridMultilevel"/>
    <w:tmpl w:val="700ACB46"/>
    <w:lvl w:ilvl="0" w:tplc="510A404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001EE6"/>
    <w:multiLevelType w:val="hybridMultilevel"/>
    <w:tmpl w:val="09660F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675728"/>
    <w:multiLevelType w:val="hybridMultilevel"/>
    <w:tmpl w:val="6FAED764"/>
    <w:lvl w:ilvl="0" w:tplc="FD068AA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81196E"/>
    <w:multiLevelType w:val="hybridMultilevel"/>
    <w:tmpl w:val="BB649824"/>
    <w:lvl w:ilvl="0" w:tplc="9FC242D0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1F60DD"/>
    <w:multiLevelType w:val="hybridMultilevel"/>
    <w:tmpl w:val="25FA2D70"/>
    <w:lvl w:ilvl="0" w:tplc="94949E7A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D66E92"/>
    <w:multiLevelType w:val="hybridMultilevel"/>
    <w:tmpl w:val="0F48C144"/>
    <w:lvl w:ilvl="0" w:tplc="5C2C5F3C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C24269"/>
    <w:multiLevelType w:val="hybridMultilevel"/>
    <w:tmpl w:val="F5EE5302"/>
    <w:lvl w:ilvl="0" w:tplc="2A1CD5D6">
      <w:start w:val="5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766A50"/>
    <w:multiLevelType w:val="hybridMultilevel"/>
    <w:tmpl w:val="79C05488"/>
    <w:lvl w:ilvl="0" w:tplc="4D460942">
      <w:start w:val="5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845588"/>
    <w:multiLevelType w:val="hybridMultilevel"/>
    <w:tmpl w:val="48DC83A8"/>
    <w:lvl w:ilvl="0" w:tplc="E94CB0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F267F5"/>
    <w:multiLevelType w:val="hybridMultilevel"/>
    <w:tmpl w:val="A34E7DFC"/>
    <w:lvl w:ilvl="0" w:tplc="EAE60C98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8E6D18"/>
    <w:multiLevelType w:val="hybridMultilevel"/>
    <w:tmpl w:val="3698BFA8"/>
    <w:lvl w:ilvl="0" w:tplc="1DBAB64C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3E14BD"/>
    <w:multiLevelType w:val="hybridMultilevel"/>
    <w:tmpl w:val="8C66CC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EE5DC5"/>
    <w:multiLevelType w:val="hybridMultilevel"/>
    <w:tmpl w:val="86BC6A4A"/>
    <w:lvl w:ilvl="0" w:tplc="C05E7504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6B2006"/>
    <w:multiLevelType w:val="hybridMultilevel"/>
    <w:tmpl w:val="2FAA0A9C"/>
    <w:lvl w:ilvl="0" w:tplc="D8585F1C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C17226"/>
    <w:multiLevelType w:val="hybridMultilevel"/>
    <w:tmpl w:val="0FA44722"/>
    <w:lvl w:ilvl="0" w:tplc="2F343B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12"/>
  </w:num>
  <w:num w:numId="5">
    <w:abstractNumId w:val="2"/>
  </w:num>
  <w:num w:numId="6">
    <w:abstractNumId w:val="15"/>
  </w:num>
  <w:num w:numId="7">
    <w:abstractNumId w:val="1"/>
  </w:num>
  <w:num w:numId="8">
    <w:abstractNumId w:val="10"/>
  </w:num>
  <w:num w:numId="9">
    <w:abstractNumId w:val="4"/>
  </w:num>
  <w:num w:numId="10">
    <w:abstractNumId w:val="14"/>
  </w:num>
  <w:num w:numId="11">
    <w:abstractNumId w:val="6"/>
  </w:num>
  <w:num w:numId="12">
    <w:abstractNumId w:val="5"/>
  </w:num>
  <w:num w:numId="13">
    <w:abstractNumId w:val="0"/>
  </w:num>
  <w:num w:numId="14">
    <w:abstractNumId w:val="9"/>
  </w:num>
  <w:num w:numId="15">
    <w:abstractNumId w:val="1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DE9"/>
    <w:rsid w:val="00004808"/>
    <w:rsid w:val="0002633B"/>
    <w:rsid w:val="000457CB"/>
    <w:rsid w:val="00055552"/>
    <w:rsid w:val="00067950"/>
    <w:rsid w:val="00083D19"/>
    <w:rsid w:val="000926A0"/>
    <w:rsid w:val="000A12C1"/>
    <w:rsid w:val="000C3DBF"/>
    <w:rsid w:val="000F5052"/>
    <w:rsid w:val="000F5845"/>
    <w:rsid w:val="00172A42"/>
    <w:rsid w:val="00173673"/>
    <w:rsid w:val="0018143B"/>
    <w:rsid w:val="00185475"/>
    <w:rsid w:val="0018558F"/>
    <w:rsid w:val="001D0ABB"/>
    <w:rsid w:val="001D5E6E"/>
    <w:rsid w:val="001E5192"/>
    <w:rsid w:val="001F053D"/>
    <w:rsid w:val="001F4C79"/>
    <w:rsid w:val="00206809"/>
    <w:rsid w:val="00210EC8"/>
    <w:rsid w:val="00220585"/>
    <w:rsid w:val="00221281"/>
    <w:rsid w:val="002226C2"/>
    <w:rsid w:val="00233970"/>
    <w:rsid w:val="00234E8E"/>
    <w:rsid w:val="002434DD"/>
    <w:rsid w:val="002A24BD"/>
    <w:rsid w:val="002A52A6"/>
    <w:rsid w:val="002C1BC7"/>
    <w:rsid w:val="002D0178"/>
    <w:rsid w:val="002E641E"/>
    <w:rsid w:val="00303337"/>
    <w:rsid w:val="0032381D"/>
    <w:rsid w:val="00331D7B"/>
    <w:rsid w:val="00335C11"/>
    <w:rsid w:val="00350084"/>
    <w:rsid w:val="003633CF"/>
    <w:rsid w:val="00372EE4"/>
    <w:rsid w:val="00373AA9"/>
    <w:rsid w:val="00391671"/>
    <w:rsid w:val="003A0CF7"/>
    <w:rsid w:val="003A70C8"/>
    <w:rsid w:val="003B6DA7"/>
    <w:rsid w:val="003C603C"/>
    <w:rsid w:val="003D13E7"/>
    <w:rsid w:val="003D222D"/>
    <w:rsid w:val="003F6D0E"/>
    <w:rsid w:val="004034D5"/>
    <w:rsid w:val="00416989"/>
    <w:rsid w:val="004247BC"/>
    <w:rsid w:val="00440AE5"/>
    <w:rsid w:val="00453B32"/>
    <w:rsid w:val="00457EBC"/>
    <w:rsid w:val="004704B8"/>
    <w:rsid w:val="00470B92"/>
    <w:rsid w:val="00481AEB"/>
    <w:rsid w:val="004A0670"/>
    <w:rsid w:val="004C0C8C"/>
    <w:rsid w:val="004C1D98"/>
    <w:rsid w:val="004D0379"/>
    <w:rsid w:val="004D4535"/>
    <w:rsid w:val="00506BAB"/>
    <w:rsid w:val="005104C8"/>
    <w:rsid w:val="00514E82"/>
    <w:rsid w:val="00547238"/>
    <w:rsid w:val="00547460"/>
    <w:rsid w:val="00552F3E"/>
    <w:rsid w:val="00586007"/>
    <w:rsid w:val="00587C9C"/>
    <w:rsid w:val="005B2C9E"/>
    <w:rsid w:val="005B60E1"/>
    <w:rsid w:val="005C5C2C"/>
    <w:rsid w:val="005D15D6"/>
    <w:rsid w:val="006314AE"/>
    <w:rsid w:val="006333EC"/>
    <w:rsid w:val="006640FB"/>
    <w:rsid w:val="00680C39"/>
    <w:rsid w:val="006949B0"/>
    <w:rsid w:val="006A04A7"/>
    <w:rsid w:val="006A3E2F"/>
    <w:rsid w:val="006C0687"/>
    <w:rsid w:val="006D43D0"/>
    <w:rsid w:val="006E49B6"/>
    <w:rsid w:val="006E56D4"/>
    <w:rsid w:val="00701B56"/>
    <w:rsid w:val="00734D27"/>
    <w:rsid w:val="00744860"/>
    <w:rsid w:val="007674D6"/>
    <w:rsid w:val="007B2CE4"/>
    <w:rsid w:val="007D4D81"/>
    <w:rsid w:val="007E3C76"/>
    <w:rsid w:val="007F5764"/>
    <w:rsid w:val="008022A7"/>
    <w:rsid w:val="00803EC1"/>
    <w:rsid w:val="00804598"/>
    <w:rsid w:val="00825DF3"/>
    <w:rsid w:val="00843F09"/>
    <w:rsid w:val="008502B8"/>
    <w:rsid w:val="00864D58"/>
    <w:rsid w:val="00886BA9"/>
    <w:rsid w:val="00891257"/>
    <w:rsid w:val="008B12A9"/>
    <w:rsid w:val="008B3AE0"/>
    <w:rsid w:val="008B742E"/>
    <w:rsid w:val="008B7594"/>
    <w:rsid w:val="008B7A33"/>
    <w:rsid w:val="008D4851"/>
    <w:rsid w:val="009157B6"/>
    <w:rsid w:val="00954393"/>
    <w:rsid w:val="00966A02"/>
    <w:rsid w:val="009D077E"/>
    <w:rsid w:val="009E4242"/>
    <w:rsid w:val="00A07AA5"/>
    <w:rsid w:val="00A231D7"/>
    <w:rsid w:val="00A24B37"/>
    <w:rsid w:val="00A3256A"/>
    <w:rsid w:val="00A40F46"/>
    <w:rsid w:val="00A47EFF"/>
    <w:rsid w:val="00A60D0E"/>
    <w:rsid w:val="00A60D2D"/>
    <w:rsid w:val="00A65897"/>
    <w:rsid w:val="00A82DC9"/>
    <w:rsid w:val="00A90A15"/>
    <w:rsid w:val="00A96B73"/>
    <w:rsid w:val="00AA16B1"/>
    <w:rsid w:val="00AB67A2"/>
    <w:rsid w:val="00AC3CFF"/>
    <w:rsid w:val="00AD0D84"/>
    <w:rsid w:val="00AE049D"/>
    <w:rsid w:val="00AE4E65"/>
    <w:rsid w:val="00AF3C39"/>
    <w:rsid w:val="00B1096F"/>
    <w:rsid w:val="00B1512F"/>
    <w:rsid w:val="00B17A69"/>
    <w:rsid w:val="00B2485A"/>
    <w:rsid w:val="00B25775"/>
    <w:rsid w:val="00B514BE"/>
    <w:rsid w:val="00B64AE0"/>
    <w:rsid w:val="00B75C0C"/>
    <w:rsid w:val="00B76264"/>
    <w:rsid w:val="00B8373B"/>
    <w:rsid w:val="00B84BED"/>
    <w:rsid w:val="00B85668"/>
    <w:rsid w:val="00B9488A"/>
    <w:rsid w:val="00BC269D"/>
    <w:rsid w:val="00BD3399"/>
    <w:rsid w:val="00BD60D1"/>
    <w:rsid w:val="00BE0B35"/>
    <w:rsid w:val="00C258CC"/>
    <w:rsid w:val="00C335BD"/>
    <w:rsid w:val="00C33F3B"/>
    <w:rsid w:val="00C6797E"/>
    <w:rsid w:val="00C80BF1"/>
    <w:rsid w:val="00C82D52"/>
    <w:rsid w:val="00C95D21"/>
    <w:rsid w:val="00CC479B"/>
    <w:rsid w:val="00CD2448"/>
    <w:rsid w:val="00CE2B77"/>
    <w:rsid w:val="00D02E54"/>
    <w:rsid w:val="00D22051"/>
    <w:rsid w:val="00D40505"/>
    <w:rsid w:val="00D565C7"/>
    <w:rsid w:val="00D643BA"/>
    <w:rsid w:val="00D84112"/>
    <w:rsid w:val="00DB0109"/>
    <w:rsid w:val="00DF4E16"/>
    <w:rsid w:val="00E13A9A"/>
    <w:rsid w:val="00E45FEF"/>
    <w:rsid w:val="00E47982"/>
    <w:rsid w:val="00E47E1F"/>
    <w:rsid w:val="00E72456"/>
    <w:rsid w:val="00E76604"/>
    <w:rsid w:val="00ED09DD"/>
    <w:rsid w:val="00ED7DAA"/>
    <w:rsid w:val="00EE3FE3"/>
    <w:rsid w:val="00EF05E7"/>
    <w:rsid w:val="00F025B1"/>
    <w:rsid w:val="00F10D14"/>
    <w:rsid w:val="00F35D8F"/>
    <w:rsid w:val="00F43014"/>
    <w:rsid w:val="00F45D38"/>
    <w:rsid w:val="00F46F76"/>
    <w:rsid w:val="00F478F5"/>
    <w:rsid w:val="00F617B3"/>
    <w:rsid w:val="00F64B8A"/>
    <w:rsid w:val="00F81A92"/>
    <w:rsid w:val="00F86352"/>
    <w:rsid w:val="00F86DE9"/>
    <w:rsid w:val="00F9458E"/>
    <w:rsid w:val="00FC34ED"/>
    <w:rsid w:val="00FD2E79"/>
    <w:rsid w:val="00FE2868"/>
    <w:rsid w:val="00FE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41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86DE9"/>
    <w:pPr>
      <w:spacing w:after="0" w:line="240" w:lineRule="auto"/>
    </w:pPr>
    <w:rPr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8558F"/>
  </w:style>
  <w:style w:type="paragraph" w:styleId="Piedepgina">
    <w:name w:val="footer"/>
    <w:basedOn w:val="Normal"/>
    <w:link w:val="Piedepgina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8558F"/>
  </w:style>
  <w:style w:type="paragraph" w:styleId="Textodeglobo">
    <w:name w:val="Balloon Text"/>
    <w:basedOn w:val="Normal"/>
    <w:link w:val="TextodegloboCar"/>
    <w:uiPriority w:val="99"/>
    <w:semiHidden/>
    <w:unhideWhenUsed/>
    <w:rsid w:val="00185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8558F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6E49B6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57EB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AD0D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41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86DE9"/>
    <w:pPr>
      <w:spacing w:after="0" w:line="240" w:lineRule="auto"/>
    </w:pPr>
    <w:rPr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8558F"/>
  </w:style>
  <w:style w:type="paragraph" w:styleId="Piedepgina">
    <w:name w:val="footer"/>
    <w:basedOn w:val="Normal"/>
    <w:link w:val="Piedepgina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8558F"/>
  </w:style>
  <w:style w:type="paragraph" w:styleId="Textodeglobo">
    <w:name w:val="Balloon Text"/>
    <w:basedOn w:val="Normal"/>
    <w:link w:val="TextodegloboCar"/>
    <w:uiPriority w:val="99"/>
    <w:semiHidden/>
    <w:unhideWhenUsed/>
    <w:rsid w:val="00185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8558F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6E49B6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57EB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AD0D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5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Ppt%20Winter%20and%20summer%20clothes.ppt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</dc:creator>
  <cp:lastModifiedBy>CECE 02</cp:lastModifiedBy>
  <cp:revision>4</cp:revision>
  <cp:lastPrinted>2014-10-09T14:49:00Z</cp:lastPrinted>
  <dcterms:created xsi:type="dcterms:W3CDTF">2015-10-02T08:36:00Z</dcterms:created>
  <dcterms:modified xsi:type="dcterms:W3CDTF">2015-10-02T08:52:00Z</dcterms:modified>
</cp:coreProperties>
</file>